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27F" w:rsidRPr="00E16F4B" w:rsidRDefault="0049215F" w:rsidP="0049215F">
      <w:pPr>
        <w:jc w:val="center"/>
        <w:rPr>
          <w:rFonts w:cstheme="minorHAnsi"/>
          <w:b/>
        </w:rPr>
      </w:pPr>
      <w:bookmarkStart w:id="0" w:name="_top"/>
      <w:bookmarkEnd w:id="0"/>
      <w:r w:rsidRPr="00E16F4B">
        <w:rPr>
          <w:rFonts w:cstheme="minorHAnsi"/>
          <w:b/>
        </w:rPr>
        <w:t>PRIPREMA A</w:t>
      </w:r>
      <w:r w:rsidR="00AA3BEF">
        <w:rPr>
          <w:rFonts w:cstheme="minorHAnsi"/>
          <w:b/>
        </w:rPr>
        <w:t>KTIVNOG UČENJA I POUČAVANJA</w:t>
      </w:r>
    </w:p>
    <w:tbl>
      <w:tblPr>
        <w:tblStyle w:val="TableGrid"/>
        <w:tblW w:w="0" w:type="auto"/>
        <w:tblLook w:val="04A0"/>
      </w:tblPr>
      <w:tblGrid>
        <w:gridCol w:w="1413"/>
        <w:gridCol w:w="1417"/>
        <w:gridCol w:w="567"/>
        <w:gridCol w:w="1134"/>
        <w:gridCol w:w="142"/>
        <w:gridCol w:w="1843"/>
        <w:gridCol w:w="2546"/>
      </w:tblGrid>
      <w:tr w:rsidR="005E0E79" w:rsidRPr="00E16F4B" w:rsidTr="00914047">
        <w:trPr>
          <w:trHeight w:val="737"/>
        </w:trPr>
        <w:tc>
          <w:tcPr>
            <w:tcW w:w="1413" w:type="dxa"/>
          </w:tcPr>
          <w:p w:rsidR="005E0E79" w:rsidRPr="00E16F4B" w:rsidRDefault="005E0E79" w:rsidP="00914047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Predmet:</w:t>
            </w:r>
            <w:r w:rsidRPr="00E16F4B">
              <w:rPr>
                <w:rFonts w:cstheme="minorHAnsi"/>
              </w:rPr>
              <w:t xml:space="preserve"> KEMIJA</w:t>
            </w:r>
          </w:p>
        </w:tc>
        <w:tc>
          <w:tcPr>
            <w:tcW w:w="1417" w:type="dxa"/>
          </w:tcPr>
          <w:p w:rsidR="005E0E79" w:rsidRPr="00E16F4B" w:rsidRDefault="005E0E79" w:rsidP="00914047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Razred:</w:t>
            </w:r>
            <w:r w:rsidRPr="00E16F4B">
              <w:rPr>
                <w:rFonts w:cstheme="minorHAnsi"/>
              </w:rPr>
              <w:t xml:space="preserve"> VII</w:t>
            </w:r>
            <w:r>
              <w:rPr>
                <w:rFonts w:cstheme="minorHAnsi"/>
              </w:rPr>
              <w:t>.</w:t>
            </w:r>
          </w:p>
        </w:tc>
        <w:tc>
          <w:tcPr>
            <w:tcW w:w="1843" w:type="dxa"/>
            <w:gridSpan w:val="3"/>
          </w:tcPr>
          <w:p w:rsidR="005E0E79" w:rsidRPr="00E16F4B" w:rsidRDefault="005E0E79" w:rsidP="00914047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Br. sati izvedbe:</w:t>
            </w:r>
            <w:r w:rsidRPr="00E16F4B">
              <w:rPr>
                <w:rFonts w:cstheme="minorHAnsi"/>
              </w:rPr>
              <w:t xml:space="preserve"> </w:t>
            </w:r>
          </w:p>
          <w:p w:rsidR="005E0E79" w:rsidRPr="00E16F4B" w:rsidRDefault="005E0E79" w:rsidP="00914047">
            <w:pPr>
              <w:rPr>
                <w:rFonts w:cstheme="minorHAnsi"/>
              </w:rPr>
            </w:pPr>
            <w:r>
              <w:rPr>
                <w:rFonts w:cstheme="minorHAnsi"/>
              </w:rPr>
              <w:t>1 (28. sat)</w:t>
            </w:r>
          </w:p>
        </w:tc>
        <w:tc>
          <w:tcPr>
            <w:tcW w:w="1843" w:type="dxa"/>
          </w:tcPr>
          <w:p w:rsidR="005E0E79" w:rsidRPr="00E16F4B" w:rsidRDefault="005E0E79" w:rsidP="00914047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 xml:space="preserve">Datum: </w:t>
            </w:r>
          </w:p>
        </w:tc>
        <w:tc>
          <w:tcPr>
            <w:tcW w:w="2546" w:type="dxa"/>
          </w:tcPr>
          <w:p w:rsidR="005E0E79" w:rsidRPr="00E16F4B" w:rsidRDefault="005E0E79" w:rsidP="00914047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Učitelj/učiteljica:</w:t>
            </w:r>
          </w:p>
        </w:tc>
      </w:tr>
      <w:tr w:rsidR="005E0E79" w:rsidRPr="00E16F4B" w:rsidTr="001D6E7D">
        <w:trPr>
          <w:trHeight w:val="567"/>
        </w:trPr>
        <w:tc>
          <w:tcPr>
            <w:tcW w:w="4531" w:type="dxa"/>
            <w:gridSpan w:val="4"/>
            <w:shd w:val="clear" w:color="auto" w:fill="CCFF99"/>
            <w:vAlign w:val="center"/>
          </w:tcPr>
          <w:p w:rsidR="005E0E79" w:rsidRPr="00E16F4B" w:rsidRDefault="00D90F23" w:rsidP="00914047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Tematska cjelina</w:t>
            </w:r>
            <w:r w:rsidR="005E0E79" w:rsidRPr="00E16F4B">
              <w:rPr>
                <w:rFonts w:cstheme="minorHAnsi"/>
                <w:b/>
              </w:rPr>
              <w:t>:</w:t>
            </w:r>
            <w:r w:rsidR="005E0E79" w:rsidRPr="00E16F4B">
              <w:rPr>
                <w:rFonts w:cstheme="minorHAnsi"/>
              </w:rPr>
              <w:t xml:space="preserve"> </w:t>
            </w:r>
            <w:r w:rsidR="005E0E79">
              <w:rPr>
                <w:rFonts w:cstheme="minorHAnsi"/>
              </w:rPr>
              <w:t>SMJESE TVARI</w:t>
            </w:r>
          </w:p>
        </w:tc>
        <w:tc>
          <w:tcPr>
            <w:tcW w:w="4531" w:type="dxa"/>
            <w:gridSpan w:val="3"/>
            <w:shd w:val="clear" w:color="auto" w:fill="CCFF99"/>
            <w:vAlign w:val="center"/>
          </w:tcPr>
          <w:p w:rsidR="005E0E79" w:rsidRPr="00E16F4B" w:rsidRDefault="00D90F23" w:rsidP="00914047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</w:t>
            </w:r>
            <w:r w:rsidR="005E0E79" w:rsidRPr="00E16F4B">
              <w:rPr>
                <w:rFonts w:cstheme="minorHAnsi"/>
                <w:b/>
              </w:rPr>
              <w:t>ema:</w:t>
            </w:r>
            <w:r w:rsidR="005E0E79" w:rsidRPr="00E16F4B">
              <w:rPr>
                <w:rFonts w:cstheme="minorHAnsi"/>
              </w:rPr>
              <w:t xml:space="preserve"> </w:t>
            </w:r>
            <w:r w:rsidR="005E0E79">
              <w:rPr>
                <w:rFonts w:cstheme="minorHAnsi"/>
              </w:rPr>
              <w:t>II. pisana provjera znanja: Smjese tvari</w:t>
            </w:r>
          </w:p>
        </w:tc>
      </w:tr>
      <w:tr w:rsidR="005E0E79" w:rsidRPr="00E16F4B" w:rsidTr="00914047">
        <w:trPr>
          <w:trHeight w:val="567"/>
        </w:trPr>
        <w:tc>
          <w:tcPr>
            <w:tcW w:w="3397" w:type="dxa"/>
            <w:gridSpan w:val="3"/>
            <w:vAlign w:val="center"/>
          </w:tcPr>
          <w:p w:rsidR="005E0E79" w:rsidRPr="00E16F4B" w:rsidRDefault="005E0E79" w:rsidP="00914047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Koncepti kurikuluma kemije:</w:t>
            </w:r>
          </w:p>
        </w:tc>
        <w:tc>
          <w:tcPr>
            <w:tcW w:w="5665" w:type="dxa"/>
            <w:gridSpan w:val="4"/>
            <w:vAlign w:val="center"/>
          </w:tcPr>
          <w:p w:rsidR="005E0E79" w:rsidRDefault="005E0E79" w:rsidP="00914047">
            <w:pPr>
              <w:rPr>
                <w:rFonts w:cstheme="minorHAnsi"/>
              </w:rPr>
            </w:pPr>
            <w:r>
              <w:rPr>
                <w:rFonts w:cstheme="minorHAnsi"/>
              </w:rPr>
              <w:t>A. tvari</w:t>
            </w:r>
          </w:p>
          <w:p w:rsidR="005E0E79" w:rsidRPr="00E16F4B" w:rsidRDefault="005E0E79" w:rsidP="00914047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D. Prirodoznanstveni pristup</w:t>
            </w:r>
          </w:p>
        </w:tc>
      </w:tr>
      <w:tr w:rsidR="005E0E79" w:rsidRPr="00E16F4B" w:rsidTr="001D6E7D">
        <w:trPr>
          <w:trHeight w:val="283"/>
        </w:trPr>
        <w:tc>
          <w:tcPr>
            <w:tcW w:w="9062" w:type="dxa"/>
            <w:gridSpan w:val="7"/>
            <w:shd w:val="clear" w:color="auto" w:fill="CCFF99"/>
            <w:vAlign w:val="center"/>
          </w:tcPr>
          <w:p w:rsidR="005E0E79" w:rsidRPr="00E16F4B" w:rsidRDefault="005E0E79" w:rsidP="00914047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Odgojno-obrazovni ishodi</w:t>
            </w:r>
          </w:p>
        </w:tc>
      </w:tr>
      <w:tr w:rsidR="005E0E79" w:rsidRPr="00E16F4B" w:rsidTr="00914047">
        <w:tc>
          <w:tcPr>
            <w:tcW w:w="9062" w:type="dxa"/>
            <w:gridSpan w:val="7"/>
          </w:tcPr>
          <w:p w:rsidR="005E0E79" w:rsidRDefault="005E0E79" w:rsidP="00914047">
            <w:pPr>
              <w:spacing w:before="120"/>
              <w:contextualSpacing/>
              <w:rPr>
                <w:rFonts w:cstheme="minorHAnsi"/>
              </w:rPr>
            </w:pPr>
            <w:r w:rsidRPr="00E02623">
              <w:rPr>
                <w:rFonts w:cstheme="minorHAnsi"/>
              </w:rPr>
              <w:t>A.7.1. Istražuje svojstva i vrstu tvari.</w:t>
            </w:r>
          </w:p>
          <w:p w:rsidR="005E0E79" w:rsidRDefault="005E0E79" w:rsidP="00914047">
            <w:pPr>
              <w:spacing w:before="120"/>
              <w:contextualSpacing/>
              <w:rPr>
                <w:rFonts w:cstheme="minorHAnsi"/>
              </w:rPr>
            </w:pPr>
            <w:r w:rsidRPr="00E02623">
              <w:rPr>
                <w:rFonts w:cstheme="minorHAnsi"/>
              </w:rPr>
              <w:t>A.7.3. Kritički razmatra upotrebu tvari i njihov utjecaj na čovjekovo zdravlje i okoliš.</w:t>
            </w:r>
          </w:p>
          <w:p w:rsidR="005E0E79" w:rsidRPr="00E16F4B" w:rsidRDefault="005E0E79" w:rsidP="00914047">
            <w:pPr>
              <w:spacing w:before="120"/>
              <w:contextualSpacing/>
              <w:rPr>
                <w:rFonts w:cstheme="minorHAnsi"/>
              </w:rPr>
            </w:pPr>
            <w:r w:rsidRPr="00E16F4B">
              <w:rPr>
                <w:rFonts w:cstheme="minorHAnsi"/>
              </w:rPr>
              <w:t>D.7.1. Povezuje rezultate i zaključke istraživanja s konceptualnim spoznajama.</w:t>
            </w:r>
          </w:p>
          <w:p w:rsidR="005E0E79" w:rsidRPr="00E16F4B" w:rsidRDefault="005E0E79" w:rsidP="00914047">
            <w:pPr>
              <w:spacing w:after="120"/>
              <w:contextualSpacing/>
              <w:rPr>
                <w:rFonts w:cstheme="minorHAnsi"/>
              </w:rPr>
            </w:pPr>
            <w:r w:rsidRPr="00E16F4B">
              <w:rPr>
                <w:rFonts w:cstheme="minorHAnsi"/>
              </w:rPr>
              <w:t>D.7.3. Uočava zakonitosti uopćavanjem podataka prikazanih tekstom, crtežom modelima, tablicama grafovima.</w:t>
            </w:r>
          </w:p>
        </w:tc>
      </w:tr>
      <w:tr w:rsidR="005E0E79" w:rsidRPr="00E16F4B" w:rsidTr="001D6E7D">
        <w:trPr>
          <w:trHeight w:val="283"/>
        </w:trPr>
        <w:tc>
          <w:tcPr>
            <w:tcW w:w="9062" w:type="dxa"/>
            <w:gridSpan w:val="7"/>
            <w:shd w:val="clear" w:color="auto" w:fill="CCFF99"/>
            <w:vAlign w:val="center"/>
          </w:tcPr>
          <w:p w:rsidR="005E0E79" w:rsidRPr="00E16F4B" w:rsidRDefault="005E0E79" w:rsidP="00914047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Razrada ishoda (R.I.)</w:t>
            </w:r>
          </w:p>
        </w:tc>
      </w:tr>
      <w:tr w:rsidR="005E0E79" w:rsidRPr="00E16F4B" w:rsidTr="00914047">
        <w:trPr>
          <w:trHeight w:val="396"/>
        </w:trPr>
        <w:tc>
          <w:tcPr>
            <w:tcW w:w="9062" w:type="dxa"/>
            <w:gridSpan w:val="7"/>
            <w:vAlign w:val="center"/>
          </w:tcPr>
          <w:p w:rsidR="005E0E79" w:rsidRPr="00E16F4B" w:rsidRDefault="005E0E79" w:rsidP="00914047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R.I.1. </w:t>
            </w:r>
            <w:r>
              <w:rPr>
                <w:rFonts w:cstheme="minorHAnsi"/>
              </w:rPr>
              <w:t>Provjerav</w:t>
            </w:r>
            <w:r w:rsidR="00993576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razinu usvojenosti obrazovnih ishoda</w:t>
            </w:r>
            <w:r w:rsidR="00AA3BEF">
              <w:rPr>
                <w:rFonts w:cstheme="minorHAnsi"/>
              </w:rPr>
              <w:t>.</w:t>
            </w:r>
          </w:p>
        </w:tc>
      </w:tr>
      <w:tr w:rsidR="005E0E79" w:rsidRPr="00E16F4B" w:rsidTr="001D6E7D">
        <w:trPr>
          <w:trHeight w:val="283"/>
        </w:trPr>
        <w:tc>
          <w:tcPr>
            <w:tcW w:w="9062" w:type="dxa"/>
            <w:gridSpan w:val="7"/>
            <w:shd w:val="clear" w:color="auto" w:fill="CCFF99"/>
            <w:vAlign w:val="center"/>
          </w:tcPr>
          <w:p w:rsidR="005E0E79" w:rsidRPr="00E16F4B" w:rsidRDefault="005E0E79" w:rsidP="00914047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Odgojno</w:t>
            </w:r>
            <w:r>
              <w:rPr>
                <w:rFonts w:cstheme="minorHAnsi"/>
                <w:b/>
              </w:rPr>
              <w:t>-</w:t>
            </w:r>
            <w:r w:rsidRPr="00E16F4B">
              <w:rPr>
                <w:rFonts w:cstheme="minorHAnsi"/>
                <w:b/>
              </w:rPr>
              <w:t xml:space="preserve">obrazovna očekivanja </w:t>
            </w:r>
            <w:proofErr w:type="spellStart"/>
            <w:r w:rsidRPr="00E16F4B">
              <w:rPr>
                <w:rFonts w:cstheme="minorHAnsi"/>
                <w:b/>
              </w:rPr>
              <w:t>međupredmetnih</w:t>
            </w:r>
            <w:proofErr w:type="spellEnd"/>
            <w:r w:rsidRPr="00E16F4B">
              <w:rPr>
                <w:rFonts w:cstheme="minorHAnsi"/>
                <w:b/>
              </w:rPr>
              <w:t xml:space="preserve"> tema</w:t>
            </w:r>
          </w:p>
        </w:tc>
      </w:tr>
      <w:tr w:rsidR="005E0E79" w:rsidRPr="00E16F4B" w:rsidTr="00914047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5E0E79" w:rsidRPr="00E16F4B" w:rsidRDefault="005E0E79" w:rsidP="00914047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 xml:space="preserve">Ključni pojmovi: </w:t>
            </w:r>
            <w:r w:rsidR="004B2890" w:rsidRPr="004D5B39">
              <w:rPr>
                <w:rFonts w:cstheme="minorHAnsi"/>
              </w:rPr>
              <w:t xml:space="preserve">smjese tvari, homogena smjesa, heterogena smjesa, suspenzija, emulzija, emulgator, legura ili slitina, otopina, otapalo, otapanje, topljivost, zasićena, nezasićena i prezasićena otopina, kisela otopina, lužnata otopina, neutralna otopina, indikatori, pH-vrijednost, odjeljivanje magnetom, sedimentacija, dekantiranje, filtracija, filtrat, kristalizacija, </w:t>
            </w:r>
            <w:proofErr w:type="spellStart"/>
            <w:r w:rsidR="004B2890" w:rsidRPr="004D5B39">
              <w:rPr>
                <w:rFonts w:cstheme="minorHAnsi"/>
              </w:rPr>
              <w:t>uparavanje</w:t>
            </w:r>
            <w:proofErr w:type="spellEnd"/>
            <w:r w:rsidR="004B2890" w:rsidRPr="004D5B39">
              <w:rPr>
                <w:rFonts w:cstheme="minorHAnsi"/>
              </w:rPr>
              <w:t xml:space="preserve">, destilacija, destilat, kvalitativni sastav smjese, kvantitativni sastav smjese, </w:t>
            </w:r>
            <w:proofErr w:type="spellStart"/>
            <w:r w:rsidR="004B2890" w:rsidRPr="004D5B39">
              <w:rPr>
                <w:rFonts w:cstheme="minorHAnsi"/>
              </w:rPr>
              <w:t>maseni</w:t>
            </w:r>
            <w:proofErr w:type="spellEnd"/>
            <w:r w:rsidR="004B2890" w:rsidRPr="004D5B39">
              <w:rPr>
                <w:rFonts w:cstheme="minorHAnsi"/>
              </w:rPr>
              <w:t xml:space="preserve"> udio, volumni udio</w:t>
            </w:r>
          </w:p>
        </w:tc>
      </w:tr>
      <w:tr w:rsidR="005E0E79" w:rsidRPr="00E16F4B" w:rsidTr="00914047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5E0E79" w:rsidRPr="00E16F4B" w:rsidRDefault="005E0E79" w:rsidP="00914047">
            <w:pPr>
              <w:spacing w:before="120" w:after="120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Sredstva, pomagala i pribor:</w:t>
            </w:r>
            <w:r w:rsidRPr="00E16F4B">
              <w:rPr>
                <w:rFonts w:cstheme="minorHAnsi"/>
                <w:b/>
                <w:i/>
              </w:rPr>
              <w:t xml:space="preserve"> </w:t>
            </w:r>
            <w:r>
              <w:rPr>
                <w:rFonts w:cstheme="minorHAnsi"/>
              </w:rPr>
              <w:t>I</w:t>
            </w:r>
            <w:r w:rsidR="004B2890">
              <w:rPr>
                <w:rFonts w:cstheme="minorHAnsi"/>
              </w:rPr>
              <w:t>I</w:t>
            </w:r>
            <w:r>
              <w:rPr>
                <w:rFonts w:cstheme="minorHAnsi"/>
              </w:rPr>
              <w:t>. pisana provjera znanja</w:t>
            </w:r>
          </w:p>
        </w:tc>
      </w:tr>
      <w:tr w:rsidR="005E0E79" w:rsidRPr="00E16F4B" w:rsidTr="001D6E7D">
        <w:trPr>
          <w:trHeight w:val="283"/>
        </w:trPr>
        <w:tc>
          <w:tcPr>
            <w:tcW w:w="4531" w:type="dxa"/>
            <w:gridSpan w:val="4"/>
            <w:shd w:val="clear" w:color="auto" w:fill="CCFF99"/>
          </w:tcPr>
          <w:p w:rsidR="005E0E79" w:rsidRPr="00E16F4B" w:rsidRDefault="005E0E79" w:rsidP="00914047">
            <w:pPr>
              <w:rPr>
                <w:rFonts w:cstheme="minorHAnsi"/>
                <w:b/>
              </w:rPr>
            </w:pPr>
            <w:bookmarkStart w:id="1" w:name="_GoBack"/>
            <w:r w:rsidRPr="00E16F4B">
              <w:rPr>
                <w:rFonts w:cstheme="minorHAnsi"/>
                <w:b/>
              </w:rPr>
              <w:t>Oblici rada:</w:t>
            </w:r>
          </w:p>
        </w:tc>
        <w:tc>
          <w:tcPr>
            <w:tcW w:w="4531" w:type="dxa"/>
            <w:gridSpan w:val="3"/>
            <w:shd w:val="clear" w:color="auto" w:fill="CCFF99"/>
          </w:tcPr>
          <w:p w:rsidR="005E0E79" w:rsidRPr="00E16F4B" w:rsidRDefault="005E0E79" w:rsidP="00914047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Metode rada:</w:t>
            </w:r>
          </w:p>
        </w:tc>
      </w:tr>
      <w:bookmarkEnd w:id="1"/>
      <w:tr w:rsidR="005E0E79" w:rsidRPr="00E16F4B" w:rsidTr="00914047">
        <w:trPr>
          <w:trHeight w:val="1134"/>
        </w:trPr>
        <w:tc>
          <w:tcPr>
            <w:tcW w:w="4531" w:type="dxa"/>
            <w:gridSpan w:val="4"/>
            <w:vAlign w:val="center"/>
          </w:tcPr>
          <w:p w:rsidR="005E0E79" w:rsidRPr="00E02623" w:rsidRDefault="005E0E79" w:rsidP="0091404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E02623">
              <w:rPr>
                <w:rFonts w:cstheme="minorHAnsi"/>
              </w:rPr>
              <w:t>individualni rad učenika</w:t>
            </w:r>
          </w:p>
        </w:tc>
        <w:tc>
          <w:tcPr>
            <w:tcW w:w="4531" w:type="dxa"/>
            <w:gridSpan w:val="3"/>
            <w:vAlign w:val="center"/>
          </w:tcPr>
          <w:p w:rsidR="005E0E79" w:rsidRPr="00E02623" w:rsidRDefault="005E0E79" w:rsidP="0091404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rješavanje problemskih zadataka</w:t>
            </w:r>
          </w:p>
        </w:tc>
      </w:tr>
    </w:tbl>
    <w:p w:rsidR="0034312A" w:rsidRPr="00DF2E99" w:rsidRDefault="0034312A">
      <w:pPr>
        <w:rPr>
          <w:b/>
        </w:rPr>
      </w:pPr>
    </w:p>
    <w:p w:rsidR="005E0E79" w:rsidRPr="00DF2E99" w:rsidRDefault="005E0E79" w:rsidP="005E0E79">
      <w:pPr>
        <w:jc w:val="center"/>
        <w:rPr>
          <w:b/>
        </w:rPr>
      </w:pPr>
      <w:r>
        <w:rPr>
          <w:b/>
        </w:rPr>
        <w:t>AKTIVNOST ZA PROVJERU USVOJENOSTI ISHODA</w:t>
      </w: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5E0E79" w:rsidRPr="00E16F4B" w:rsidTr="00914047"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5E0E79" w:rsidRPr="00E16F4B" w:rsidRDefault="005E0E79" w:rsidP="009140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TIJEK AKTIVNOSTI</w:t>
            </w:r>
          </w:p>
        </w:tc>
      </w:tr>
      <w:tr w:rsidR="005E0E79" w:rsidRPr="00E16F4B" w:rsidTr="00914047">
        <w:tc>
          <w:tcPr>
            <w:tcW w:w="1271" w:type="dxa"/>
            <w:vAlign w:val="center"/>
          </w:tcPr>
          <w:p w:rsidR="005E0E79" w:rsidRPr="00E16F4B" w:rsidRDefault="005E0E79" w:rsidP="00914047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5E0E79" w:rsidRPr="00E16F4B" w:rsidRDefault="005E0E79" w:rsidP="00914047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  <w:vAlign w:val="center"/>
          </w:tcPr>
          <w:p w:rsidR="005E0E79" w:rsidRPr="00E16F4B" w:rsidRDefault="005E0E79" w:rsidP="00914047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Izvori sadržaja</w:t>
            </w:r>
          </w:p>
        </w:tc>
      </w:tr>
      <w:tr w:rsidR="005E0E79" w:rsidRPr="00E16F4B" w:rsidTr="00914047">
        <w:tc>
          <w:tcPr>
            <w:tcW w:w="1271" w:type="dxa"/>
            <w:vAlign w:val="center"/>
          </w:tcPr>
          <w:p w:rsidR="005E0E79" w:rsidRDefault="005E0E79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A.7.1.</w:t>
            </w:r>
          </w:p>
          <w:p w:rsidR="005E0E79" w:rsidRDefault="005E0E79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A.7.3.</w:t>
            </w:r>
          </w:p>
          <w:p w:rsidR="005E0E79" w:rsidRDefault="005E0E79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D.7.1.</w:t>
            </w:r>
          </w:p>
          <w:p w:rsidR="005E0E79" w:rsidRDefault="005E0E79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D.7.3.</w:t>
            </w:r>
          </w:p>
          <w:p w:rsidR="005E0E79" w:rsidRPr="00E16F4B" w:rsidRDefault="005E0E79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R.I.1.</w:t>
            </w:r>
          </w:p>
        </w:tc>
        <w:tc>
          <w:tcPr>
            <w:tcW w:w="6132" w:type="dxa"/>
          </w:tcPr>
          <w:p w:rsidR="005E0E79" w:rsidRPr="00E16F4B" w:rsidRDefault="005E0E79" w:rsidP="00914047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 xml:space="preserve">samostalno rješavanje zadataka </w:t>
            </w:r>
            <w:r w:rsidR="00AA3BEF">
              <w:rPr>
                <w:rFonts w:cstheme="minorHAnsi"/>
              </w:rPr>
              <w:t>prema izboru učitelja</w:t>
            </w:r>
          </w:p>
          <w:p w:rsidR="005E0E79" w:rsidRPr="00E16F4B" w:rsidRDefault="005E0E79" w:rsidP="00914047">
            <w:pPr>
              <w:pStyle w:val="ListParagraph"/>
              <w:ind w:left="319"/>
              <w:rPr>
                <w:rFonts w:cstheme="minorHAnsi"/>
              </w:rPr>
            </w:pPr>
          </w:p>
        </w:tc>
        <w:tc>
          <w:tcPr>
            <w:tcW w:w="1659" w:type="dxa"/>
          </w:tcPr>
          <w:p w:rsidR="005E0E79" w:rsidRPr="00E16F4B" w:rsidRDefault="005E0E79" w:rsidP="00914047">
            <w:pPr>
              <w:rPr>
                <w:rFonts w:cstheme="minorHAnsi"/>
              </w:rPr>
            </w:pPr>
            <w:r>
              <w:rPr>
                <w:rFonts w:cstheme="minorHAnsi"/>
              </w:rPr>
              <w:t>II. pisana provjera znanja</w:t>
            </w:r>
          </w:p>
        </w:tc>
      </w:tr>
    </w:tbl>
    <w:p w:rsidR="00875285" w:rsidRPr="0049215F" w:rsidRDefault="00875285" w:rsidP="0049215F">
      <w:pPr>
        <w:rPr>
          <w:rFonts w:ascii="Times New Roman" w:hAnsi="Times New Roman" w:cs="Times New Roman"/>
          <w:b/>
        </w:rPr>
      </w:pPr>
    </w:p>
    <w:sectPr w:rsidR="00875285" w:rsidRPr="0049215F" w:rsidSect="006E6DD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7D6" w:rsidRDefault="00ED77D6" w:rsidP="004614CE">
      <w:pPr>
        <w:spacing w:after="0" w:line="240" w:lineRule="auto"/>
      </w:pPr>
      <w:r>
        <w:separator/>
      </w:r>
    </w:p>
  </w:endnote>
  <w:endnote w:type="continuationSeparator" w:id="0">
    <w:p w:rsidR="00ED77D6" w:rsidRDefault="00ED77D6" w:rsidP="0046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9641"/>
      <w:docPartObj>
        <w:docPartGallery w:val="Page Numbers (Bottom of Page)"/>
        <w:docPartUnique/>
      </w:docPartObj>
    </w:sdtPr>
    <w:sdtContent>
      <w:p w:rsidR="004614CE" w:rsidRDefault="003564F3">
        <w:pPr>
          <w:pStyle w:val="Footer"/>
          <w:jc w:val="right"/>
        </w:pPr>
        <w:r>
          <w:fldChar w:fldCharType="begin"/>
        </w:r>
        <w:r w:rsidR="00EF2189">
          <w:instrText xml:space="preserve"> PAGE   \* MERGEFORMAT </w:instrText>
        </w:r>
        <w:r>
          <w:fldChar w:fldCharType="separate"/>
        </w:r>
        <w:r w:rsidR="00D90F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14CE" w:rsidRDefault="004614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7D6" w:rsidRDefault="00ED77D6" w:rsidP="004614CE">
      <w:pPr>
        <w:spacing w:after="0" w:line="240" w:lineRule="auto"/>
      </w:pPr>
      <w:r>
        <w:separator/>
      </w:r>
    </w:p>
  </w:footnote>
  <w:footnote w:type="continuationSeparator" w:id="0">
    <w:p w:rsidR="00ED77D6" w:rsidRDefault="00ED77D6" w:rsidP="0046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61D3B"/>
    <w:multiLevelType w:val="hybridMultilevel"/>
    <w:tmpl w:val="A0067B9E"/>
    <w:lvl w:ilvl="0" w:tplc="CDBC31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1A739C"/>
    <w:multiLevelType w:val="hybridMultilevel"/>
    <w:tmpl w:val="F2343C58"/>
    <w:lvl w:ilvl="0" w:tplc="63A2AA56">
      <w:start w:val="1"/>
      <w:numFmt w:val="decimal"/>
      <w:lvlText w:val="%1."/>
      <w:lvlJc w:val="right"/>
      <w:pPr>
        <w:ind w:left="720" w:hanging="360"/>
      </w:pPr>
      <w:rPr>
        <w:rFonts w:ascii="Arial" w:eastAsia="Calibr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9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10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15F"/>
    <w:rsid w:val="000045CD"/>
    <w:rsid w:val="00006524"/>
    <w:rsid w:val="00043653"/>
    <w:rsid w:val="00081F50"/>
    <w:rsid w:val="00090E35"/>
    <w:rsid w:val="000F78F8"/>
    <w:rsid w:val="00150585"/>
    <w:rsid w:val="00171978"/>
    <w:rsid w:val="001821C0"/>
    <w:rsid w:val="001A6A97"/>
    <w:rsid w:val="001D6E7D"/>
    <w:rsid w:val="00217F12"/>
    <w:rsid w:val="002612BC"/>
    <w:rsid w:val="002655FA"/>
    <w:rsid w:val="00280A77"/>
    <w:rsid w:val="002D64DE"/>
    <w:rsid w:val="0034312A"/>
    <w:rsid w:val="0034384E"/>
    <w:rsid w:val="00344942"/>
    <w:rsid w:val="003564F3"/>
    <w:rsid w:val="00360B3D"/>
    <w:rsid w:val="003B3F99"/>
    <w:rsid w:val="003E6DB4"/>
    <w:rsid w:val="004102FB"/>
    <w:rsid w:val="00413285"/>
    <w:rsid w:val="004421D1"/>
    <w:rsid w:val="004547AE"/>
    <w:rsid w:val="004614CE"/>
    <w:rsid w:val="00462A83"/>
    <w:rsid w:val="0049215F"/>
    <w:rsid w:val="004B2890"/>
    <w:rsid w:val="004D04AD"/>
    <w:rsid w:val="0051621A"/>
    <w:rsid w:val="00545638"/>
    <w:rsid w:val="0056722C"/>
    <w:rsid w:val="00571E9D"/>
    <w:rsid w:val="00577F0E"/>
    <w:rsid w:val="005847AE"/>
    <w:rsid w:val="005B5F05"/>
    <w:rsid w:val="005E0E79"/>
    <w:rsid w:val="00604B8D"/>
    <w:rsid w:val="00646A42"/>
    <w:rsid w:val="0064718F"/>
    <w:rsid w:val="00664138"/>
    <w:rsid w:val="006649CE"/>
    <w:rsid w:val="006718FC"/>
    <w:rsid w:val="00682945"/>
    <w:rsid w:val="006836A9"/>
    <w:rsid w:val="006853E2"/>
    <w:rsid w:val="00695B22"/>
    <w:rsid w:val="006D7E4B"/>
    <w:rsid w:val="006E6DDB"/>
    <w:rsid w:val="006E6DFB"/>
    <w:rsid w:val="006F558E"/>
    <w:rsid w:val="00751773"/>
    <w:rsid w:val="0079471C"/>
    <w:rsid w:val="007B2B93"/>
    <w:rsid w:val="007C07A0"/>
    <w:rsid w:val="007C2590"/>
    <w:rsid w:val="007C4353"/>
    <w:rsid w:val="0080353D"/>
    <w:rsid w:val="00836D78"/>
    <w:rsid w:val="00874A64"/>
    <w:rsid w:val="00875285"/>
    <w:rsid w:val="008F0CD7"/>
    <w:rsid w:val="008F4B4D"/>
    <w:rsid w:val="009128C1"/>
    <w:rsid w:val="00936589"/>
    <w:rsid w:val="00993576"/>
    <w:rsid w:val="009945BA"/>
    <w:rsid w:val="009F2FC9"/>
    <w:rsid w:val="00A15826"/>
    <w:rsid w:val="00A16692"/>
    <w:rsid w:val="00A27412"/>
    <w:rsid w:val="00A8431B"/>
    <w:rsid w:val="00A90149"/>
    <w:rsid w:val="00A9727F"/>
    <w:rsid w:val="00AA3BEF"/>
    <w:rsid w:val="00AA7185"/>
    <w:rsid w:val="00AC5D12"/>
    <w:rsid w:val="00AD2FC6"/>
    <w:rsid w:val="00AD3AFE"/>
    <w:rsid w:val="00AF6DE9"/>
    <w:rsid w:val="00B219A4"/>
    <w:rsid w:val="00B62652"/>
    <w:rsid w:val="00B62D5B"/>
    <w:rsid w:val="00B91108"/>
    <w:rsid w:val="00BC1F6F"/>
    <w:rsid w:val="00BD0125"/>
    <w:rsid w:val="00BE30F1"/>
    <w:rsid w:val="00BF3B88"/>
    <w:rsid w:val="00BF6F9E"/>
    <w:rsid w:val="00C179D7"/>
    <w:rsid w:val="00C215CD"/>
    <w:rsid w:val="00C323BE"/>
    <w:rsid w:val="00C73D06"/>
    <w:rsid w:val="00D144FA"/>
    <w:rsid w:val="00D80358"/>
    <w:rsid w:val="00D90F23"/>
    <w:rsid w:val="00DA6D7D"/>
    <w:rsid w:val="00DC69A2"/>
    <w:rsid w:val="00DD11AF"/>
    <w:rsid w:val="00DF2E99"/>
    <w:rsid w:val="00E13E15"/>
    <w:rsid w:val="00E16F4B"/>
    <w:rsid w:val="00E40A94"/>
    <w:rsid w:val="00E72782"/>
    <w:rsid w:val="00E7550C"/>
    <w:rsid w:val="00ED77D6"/>
    <w:rsid w:val="00EF2189"/>
    <w:rsid w:val="00F01756"/>
    <w:rsid w:val="00F23222"/>
    <w:rsid w:val="00F2648F"/>
    <w:rsid w:val="00F4112F"/>
    <w:rsid w:val="00F43BCC"/>
    <w:rsid w:val="00F97DB5"/>
    <w:rsid w:val="00FC0785"/>
    <w:rsid w:val="00FD5034"/>
    <w:rsid w:val="00FD78B3"/>
    <w:rsid w:val="00FE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8E58B6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7F6F6F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5BC9B-5FCC-4F33-AD92-6AA2D974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gbukan</cp:lastModifiedBy>
  <cp:revision>36</cp:revision>
  <cp:lastPrinted>2019-05-28T07:41:00Z</cp:lastPrinted>
  <dcterms:created xsi:type="dcterms:W3CDTF">2019-05-25T07:56:00Z</dcterms:created>
  <dcterms:modified xsi:type="dcterms:W3CDTF">2019-08-09T11:42:00Z</dcterms:modified>
</cp:coreProperties>
</file>